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3C8" w:rsidRDefault="00AE3D81" w:rsidP="00ED2155">
      <w:pPr>
        <w:pStyle w:val="Bezriadkovania"/>
        <w:rPr>
          <w:b/>
        </w:rPr>
      </w:pPr>
      <w:r w:rsidRPr="00AE3D81">
        <w:t xml:space="preserve">Metodický list : </w:t>
      </w:r>
      <w:proofErr w:type="spellStart"/>
      <w:r w:rsidRPr="00AE3D81">
        <w:rPr>
          <w:b/>
        </w:rPr>
        <w:t>Zeleninko</w:t>
      </w:r>
      <w:proofErr w:type="spellEnd"/>
    </w:p>
    <w:p w:rsidR="00ED2155" w:rsidRPr="00AE3D81" w:rsidRDefault="00ED2155" w:rsidP="00ED2155">
      <w:pPr>
        <w:pStyle w:val="Bezriadkovania"/>
      </w:pPr>
    </w:p>
    <w:p w:rsidR="00E016CE" w:rsidRDefault="00E016CE">
      <w:pPr>
        <w:rPr>
          <w:rFonts w:ascii="Times New Roman" w:hAnsi="Times New Roman" w:cs="Times New Roman"/>
          <w:b/>
          <w:sz w:val="24"/>
          <w:szCs w:val="24"/>
        </w:rPr>
      </w:pPr>
    </w:p>
    <w:p w:rsidR="00E016CE" w:rsidRDefault="00AE3D8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A5435">
        <w:rPr>
          <w:rFonts w:ascii="Times New Roman" w:hAnsi="Times New Roman" w:cs="Times New Roman"/>
          <w:b/>
          <w:sz w:val="24"/>
          <w:szCs w:val="24"/>
        </w:rPr>
        <w:t>Cieľ  zamerania aktivity</w:t>
      </w:r>
      <w:r w:rsidRPr="00AE3D8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016CE" w:rsidRDefault="00FA5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Získať z</w:t>
      </w:r>
      <w:r w:rsidR="00AE3D81">
        <w:rPr>
          <w:rFonts w:ascii="Times New Roman" w:hAnsi="Times New Roman" w:cs="Times New Roman"/>
          <w:sz w:val="24"/>
          <w:szCs w:val="24"/>
        </w:rPr>
        <w:t>ákladné poznatky o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E3D81">
        <w:rPr>
          <w:rFonts w:ascii="Times New Roman" w:hAnsi="Times New Roman" w:cs="Times New Roman"/>
          <w:sz w:val="24"/>
          <w:szCs w:val="24"/>
        </w:rPr>
        <w:t>zelenine</w:t>
      </w:r>
      <w:r>
        <w:rPr>
          <w:rFonts w:ascii="Times New Roman" w:hAnsi="Times New Roman" w:cs="Times New Roman"/>
          <w:sz w:val="24"/>
          <w:szCs w:val="24"/>
        </w:rPr>
        <w:t xml:space="preserve"> a ovocí. </w:t>
      </w:r>
    </w:p>
    <w:p w:rsidR="00AE3D81" w:rsidRDefault="00FA5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Poznávať jednotlivé druhy podľa chuti, </w:t>
      </w:r>
      <w:r w:rsidR="005A424F">
        <w:rPr>
          <w:rFonts w:ascii="Times New Roman" w:hAnsi="Times New Roman" w:cs="Times New Roman"/>
          <w:sz w:val="24"/>
          <w:szCs w:val="24"/>
        </w:rPr>
        <w:t xml:space="preserve">vône, </w:t>
      </w:r>
      <w:r>
        <w:rPr>
          <w:rFonts w:ascii="Times New Roman" w:hAnsi="Times New Roman" w:cs="Times New Roman"/>
          <w:sz w:val="24"/>
          <w:szCs w:val="24"/>
        </w:rPr>
        <w:t>tvaru.</w:t>
      </w:r>
    </w:p>
    <w:p w:rsidR="00E016CE" w:rsidRDefault="00E016CE">
      <w:pPr>
        <w:rPr>
          <w:rFonts w:ascii="Times New Roman" w:hAnsi="Times New Roman" w:cs="Times New Roman"/>
          <w:b/>
          <w:sz w:val="24"/>
          <w:szCs w:val="24"/>
        </w:rPr>
      </w:pPr>
    </w:p>
    <w:p w:rsidR="00AE3D81" w:rsidRDefault="00AE3D81">
      <w:pPr>
        <w:rPr>
          <w:rFonts w:ascii="Times New Roman" w:hAnsi="Times New Roman" w:cs="Times New Roman"/>
          <w:sz w:val="24"/>
          <w:szCs w:val="24"/>
        </w:rPr>
      </w:pPr>
      <w:r w:rsidRPr="00FA5435">
        <w:rPr>
          <w:rFonts w:ascii="Times New Roman" w:hAnsi="Times New Roman" w:cs="Times New Roman"/>
          <w:b/>
          <w:sz w:val="24"/>
          <w:szCs w:val="24"/>
        </w:rPr>
        <w:t>Vyučovací premet</w:t>
      </w:r>
      <w:r>
        <w:rPr>
          <w:rFonts w:ascii="Times New Roman" w:hAnsi="Times New Roman" w:cs="Times New Roman"/>
          <w:sz w:val="24"/>
          <w:szCs w:val="24"/>
        </w:rPr>
        <w:t>: Vecné učenie</w:t>
      </w:r>
    </w:p>
    <w:p w:rsidR="00E016CE" w:rsidRDefault="00E016CE">
      <w:pPr>
        <w:rPr>
          <w:rFonts w:ascii="Times New Roman" w:hAnsi="Times New Roman" w:cs="Times New Roman"/>
          <w:b/>
          <w:sz w:val="24"/>
          <w:szCs w:val="24"/>
        </w:rPr>
      </w:pPr>
    </w:p>
    <w:p w:rsidR="00AE3D81" w:rsidRDefault="00AE3D81">
      <w:pPr>
        <w:rPr>
          <w:rFonts w:ascii="Times New Roman" w:hAnsi="Times New Roman" w:cs="Times New Roman"/>
          <w:sz w:val="24"/>
          <w:szCs w:val="24"/>
        </w:rPr>
      </w:pPr>
      <w:r w:rsidRPr="00FA5435">
        <w:rPr>
          <w:rFonts w:ascii="Times New Roman" w:hAnsi="Times New Roman" w:cs="Times New Roman"/>
          <w:b/>
          <w:sz w:val="24"/>
          <w:szCs w:val="24"/>
        </w:rPr>
        <w:t>Ročník:</w:t>
      </w:r>
      <w:r>
        <w:rPr>
          <w:rFonts w:ascii="Times New Roman" w:hAnsi="Times New Roman" w:cs="Times New Roman"/>
          <w:sz w:val="24"/>
          <w:szCs w:val="24"/>
        </w:rPr>
        <w:t xml:space="preserve"> druhý , špec</w:t>
      </w:r>
      <w:r w:rsidR="00E016CE">
        <w:rPr>
          <w:rFonts w:ascii="Times New Roman" w:hAnsi="Times New Roman" w:cs="Times New Roman"/>
          <w:sz w:val="24"/>
          <w:szCs w:val="24"/>
        </w:rPr>
        <w:t>iálna</w:t>
      </w:r>
      <w:r>
        <w:rPr>
          <w:rFonts w:ascii="Times New Roman" w:hAnsi="Times New Roman" w:cs="Times New Roman"/>
          <w:sz w:val="24"/>
          <w:szCs w:val="24"/>
        </w:rPr>
        <w:t xml:space="preserve"> trieda</w:t>
      </w:r>
    </w:p>
    <w:p w:rsidR="00E016CE" w:rsidRDefault="00E016CE">
      <w:pPr>
        <w:rPr>
          <w:rFonts w:ascii="Times New Roman" w:hAnsi="Times New Roman" w:cs="Times New Roman"/>
          <w:b/>
          <w:sz w:val="24"/>
          <w:szCs w:val="24"/>
        </w:rPr>
      </w:pPr>
    </w:p>
    <w:p w:rsidR="00AE3D81" w:rsidRPr="00FA5435" w:rsidRDefault="00AE3D81">
      <w:pPr>
        <w:rPr>
          <w:rFonts w:ascii="Times New Roman" w:hAnsi="Times New Roman" w:cs="Times New Roman"/>
          <w:sz w:val="24"/>
          <w:szCs w:val="24"/>
        </w:rPr>
      </w:pPr>
      <w:r w:rsidRPr="00FA5435">
        <w:rPr>
          <w:rFonts w:ascii="Times New Roman" w:hAnsi="Times New Roman" w:cs="Times New Roman"/>
          <w:b/>
          <w:sz w:val="24"/>
          <w:szCs w:val="24"/>
        </w:rPr>
        <w:t>Téma: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5435">
        <w:rPr>
          <w:rFonts w:ascii="Times New Roman" w:hAnsi="Times New Roman" w:cs="Times New Roman"/>
          <w:sz w:val="24"/>
          <w:szCs w:val="24"/>
        </w:rPr>
        <w:t>Ovocie a zelenina</w:t>
      </w:r>
    </w:p>
    <w:p w:rsidR="00E016CE" w:rsidRDefault="00E016CE">
      <w:pPr>
        <w:rPr>
          <w:rFonts w:ascii="Times New Roman" w:hAnsi="Times New Roman" w:cs="Times New Roman"/>
          <w:b/>
          <w:sz w:val="24"/>
          <w:szCs w:val="24"/>
        </w:rPr>
      </w:pPr>
    </w:p>
    <w:p w:rsidR="00AE3D81" w:rsidRDefault="00AE3D81">
      <w:pPr>
        <w:rPr>
          <w:rFonts w:ascii="Times New Roman" w:hAnsi="Times New Roman" w:cs="Times New Roman"/>
          <w:sz w:val="24"/>
          <w:szCs w:val="24"/>
        </w:rPr>
      </w:pPr>
      <w:r w:rsidRPr="00FA5435">
        <w:rPr>
          <w:rFonts w:ascii="Times New Roman" w:hAnsi="Times New Roman" w:cs="Times New Roman"/>
          <w:b/>
          <w:sz w:val="24"/>
          <w:szCs w:val="24"/>
        </w:rPr>
        <w:t>Pomôcky:</w:t>
      </w:r>
      <w:r>
        <w:rPr>
          <w:rFonts w:ascii="Times New Roman" w:hAnsi="Times New Roman" w:cs="Times New Roman"/>
          <w:sz w:val="24"/>
          <w:szCs w:val="24"/>
        </w:rPr>
        <w:t xml:space="preserve"> rôzne druhy ovocia a zeleniny, nožík </w:t>
      </w:r>
    </w:p>
    <w:p w:rsidR="00E016CE" w:rsidRDefault="00E016CE">
      <w:pPr>
        <w:rPr>
          <w:rFonts w:ascii="Times New Roman" w:hAnsi="Times New Roman" w:cs="Times New Roman"/>
          <w:b/>
          <w:sz w:val="24"/>
          <w:szCs w:val="24"/>
        </w:rPr>
      </w:pPr>
    </w:p>
    <w:p w:rsidR="00AE3D81" w:rsidRDefault="00AE3D81">
      <w:pPr>
        <w:rPr>
          <w:rFonts w:ascii="Times New Roman" w:hAnsi="Times New Roman" w:cs="Times New Roman"/>
          <w:sz w:val="24"/>
          <w:szCs w:val="24"/>
        </w:rPr>
      </w:pPr>
      <w:r w:rsidRPr="00FA5435">
        <w:rPr>
          <w:rFonts w:ascii="Times New Roman" w:hAnsi="Times New Roman" w:cs="Times New Roman"/>
          <w:b/>
          <w:sz w:val="24"/>
          <w:szCs w:val="24"/>
        </w:rPr>
        <w:t>Postup - realizácia</w:t>
      </w:r>
      <w:r w:rsidR="00FA5435">
        <w:rPr>
          <w:rFonts w:ascii="Times New Roman" w:hAnsi="Times New Roman" w:cs="Times New Roman"/>
          <w:sz w:val="24"/>
          <w:szCs w:val="24"/>
        </w:rPr>
        <w:t xml:space="preserve">: Žiaci si zopakujú poznatky z I. ročníka. Aké ovocie, zeleninu poznajú, kde rastie, ako ho uskladňujeme. Jednotlivé druhy pomenúvajú a triedia do skupín. Neznáme ovocie, zeleninu ochutnávajú a spoznávajú podľa vône, tvaru, </w:t>
      </w:r>
      <w:r w:rsidR="005A424F">
        <w:rPr>
          <w:rFonts w:ascii="Times New Roman" w:hAnsi="Times New Roman" w:cs="Times New Roman"/>
          <w:sz w:val="24"/>
          <w:szCs w:val="24"/>
        </w:rPr>
        <w:t xml:space="preserve">chute. </w:t>
      </w:r>
      <w:r w:rsidR="00FA54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3D81" w:rsidRPr="00AE3D81" w:rsidRDefault="00AE3D81">
      <w:pPr>
        <w:rPr>
          <w:rFonts w:ascii="Times New Roman" w:hAnsi="Times New Roman" w:cs="Times New Roman"/>
          <w:sz w:val="24"/>
          <w:szCs w:val="24"/>
        </w:rPr>
      </w:pPr>
      <w:r w:rsidRPr="00FA5435">
        <w:rPr>
          <w:rFonts w:ascii="Times New Roman" w:hAnsi="Times New Roman" w:cs="Times New Roman"/>
          <w:b/>
          <w:sz w:val="24"/>
          <w:szCs w:val="24"/>
        </w:rPr>
        <w:t>Zhrnutie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4D7439">
        <w:rPr>
          <w:rFonts w:ascii="Times New Roman" w:hAnsi="Times New Roman" w:cs="Times New Roman"/>
          <w:sz w:val="24"/>
          <w:szCs w:val="24"/>
        </w:rPr>
        <w:t xml:space="preserve">Žiaci si zopakujú aké druhy ovocia a zeleniny poznajú, upevnia si pojem ovocie , zelenina. </w:t>
      </w:r>
      <w:r w:rsidR="007317B6">
        <w:rPr>
          <w:rFonts w:ascii="Times New Roman" w:hAnsi="Times New Roman" w:cs="Times New Roman"/>
          <w:sz w:val="24"/>
          <w:szCs w:val="24"/>
        </w:rPr>
        <w:t xml:space="preserve">Vedia </w:t>
      </w:r>
      <w:r w:rsidR="00FA5435">
        <w:rPr>
          <w:rFonts w:ascii="Times New Roman" w:hAnsi="Times New Roman" w:cs="Times New Roman"/>
          <w:sz w:val="24"/>
          <w:szCs w:val="24"/>
        </w:rPr>
        <w:t xml:space="preserve">ich </w:t>
      </w:r>
      <w:r w:rsidR="007317B6">
        <w:rPr>
          <w:rFonts w:ascii="Times New Roman" w:hAnsi="Times New Roman" w:cs="Times New Roman"/>
          <w:sz w:val="24"/>
          <w:szCs w:val="24"/>
        </w:rPr>
        <w:t>rozdeliť a správne pomenovať.</w:t>
      </w:r>
      <w:r w:rsidR="00FA5435">
        <w:rPr>
          <w:rFonts w:ascii="Times New Roman" w:hAnsi="Times New Roman" w:cs="Times New Roman"/>
          <w:sz w:val="24"/>
          <w:szCs w:val="24"/>
        </w:rPr>
        <w:t xml:space="preserve"> Z jednotlivých druhou ovocia a zeleniny si na záver zhotovia „</w:t>
      </w:r>
      <w:proofErr w:type="spellStart"/>
      <w:r w:rsidR="00FA5435">
        <w:rPr>
          <w:rFonts w:ascii="Times New Roman" w:hAnsi="Times New Roman" w:cs="Times New Roman"/>
          <w:sz w:val="24"/>
          <w:szCs w:val="24"/>
        </w:rPr>
        <w:t>Zeleninka</w:t>
      </w:r>
      <w:proofErr w:type="spellEnd"/>
      <w:r w:rsidR="00FA5435">
        <w:rPr>
          <w:rFonts w:ascii="Times New Roman" w:hAnsi="Times New Roman" w:cs="Times New Roman"/>
          <w:sz w:val="24"/>
          <w:szCs w:val="24"/>
        </w:rPr>
        <w:t>“</w:t>
      </w:r>
      <w:r w:rsidR="005A424F">
        <w:rPr>
          <w:rFonts w:ascii="Times New Roman" w:hAnsi="Times New Roman" w:cs="Times New Roman"/>
          <w:sz w:val="24"/>
          <w:szCs w:val="24"/>
        </w:rPr>
        <w:t xml:space="preserve"> a pripomenú si , aké je dôležité a potrebné konzumovať vitamíny.</w:t>
      </w:r>
    </w:p>
    <w:p w:rsidR="00AE3D81" w:rsidRDefault="00AE3D81">
      <w:pPr>
        <w:rPr>
          <w:rFonts w:ascii="Times New Roman" w:hAnsi="Times New Roman" w:cs="Times New Roman"/>
          <w:sz w:val="24"/>
          <w:szCs w:val="24"/>
        </w:rPr>
      </w:pPr>
    </w:p>
    <w:p w:rsidR="00AE3D81" w:rsidRPr="00AE3D81" w:rsidRDefault="00AE3D81">
      <w:pPr>
        <w:rPr>
          <w:rFonts w:ascii="Times New Roman" w:hAnsi="Times New Roman" w:cs="Times New Roman"/>
          <w:sz w:val="24"/>
          <w:szCs w:val="24"/>
        </w:rPr>
      </w:pPr>
    </w:p>
    <w:sectPr w:rsidR="00AE3D81" w:rsidRPr="00AE3D81" w:rsidSect="00FA54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useFELayout/>
  </w:compat>
  <w:rsids>
    <w:rsidRoot w:val="00AE3D81"/>
    <w:rsid w:val="002913C8"/>
    <w:rsid w:val="002E3521"/>
    <w:rsid w:val="004D7439"/>
    <w:rsid w:val="005A424F"/>
    <w:rsid w:val="007317B6"/>
    <w:rsid w:val="007945A2"/>
    <w:rsid w:val="007C1B4E"/>
    <w:rsid w:val="00A26C6A"/>
    <w:rsid w:val="00AE3D81"/>
    <w:rsid w:val="00E016CE"/>
    <w:rsid w:val="00ED2155"/>
    <w:rsid w:val="00FA5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945A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ED215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ED215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Zborovna4</dc:creator>
  <cp:lastModifiedBy>Uzivatel</cp:lastModifiedBy>
  <cp:revision>2</cp:revision>
  <dcterms:created xsi:type="dcterms:W3CDTF">2016-10-27T22:28:00Z</dcterms:created>
  <dcterms:modified xsi:type="dcterms:W3CDTF">2016-10-27T22:28:00Z</dcterms:modified>
</cp:coreProperties>
</file>